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E11EA" w14:textId="77777777" w:rsidR="0068160D" w:rsidRDefault="002D11FF">
      <w:pPr>
        <w:spacing w:after="120"/>
        <w:jc w:val="center"/>
      </w:pPr>
      <w:r>
        <w:rPr>
          <w:rFonts w:ascii="Times New Roman" w:hAnsi="Times New Roman" w:cs="Times New Roman"/>
          <w:b/>
        </w:rPr>
        <w:t>Vyhlásenie poskytovateľa iného bezodplatného plnenia</w:t>
      </w:r>
    </w:p>
    <w:p w14:paraId="099235BF" w14:textId="77777777" w:rsidR="0068160D" w:rsidRDefault="002D11FF">
      <w:pPr>
        <w:jc w:val="center"/>
      </w:pPr>
      <w:r>
        <w:rPr>
          <w:rFonts w:ascii="Times New Roman" w:hAnsi="Times New Roman" w:cs="Times New Roman"/>
        </w:rPr>
        <w:t>podľa § 23 ods. 7 písm. g) zák. č. 85/2005 Z. z. o politických stranách a politických hnutiach v znení neskorších predpisov (ďalej len „zákon“)</w:t>
      </w:r>
    </w:p>
    <w:p w14:paraId="7D020F85" w14:textId="77777777" w:rsidR="0068160D" w:rsidRDefault="0068160D" w:rsidP="000E25DA">
      <w:pPr>
        <w:rPr>
          <w:rFonts w:ascii="Times New Roman" w:hAnsi="Times New Roman" w:cs="Times New Roman"/>
        </w:rPr>
      </w:pPr>
    </w:p>
    <w:p w14:paraId="531A627E" w14:textId="77777777" w:rsidR="0068160D" w:rsidRDefault="002D11FF">
      <w:pPr>
        <w:rPr>
          <w:rFonts w:ascii="Times New Roman" w:hAnsi="Times New Roman"/>
        </w:rPr>
      </w:pPr>
      <w:r>
        <w:rPr>
          <w:rFonts w:ascii="Times New Roman" w:hAnsi="Times New Roman" w:cs="Calibri"/>
          <w:b/>
        </w:rPr>
        <w:t>Poskytovateľ – právnická osoba:</w:t>
      </w:r>
    </w:p>
    <w:p w14:paraId="36415B4F" w14:textId="77777777" w:rsidR="0068160D" w:rsidRDefault="0068160D">
      <w:pPr>
        <w:rPr>
          <w:rFonts w:ascii="Times New Roman" w:hAnsi="Times New Roman" w:cs="Calibri"/>
          <w:b/>
        </w:rPr>
      </w:pPr>
    </w:p>
    <w:p w14:paraId="0458AFE2" w14:textId="77777777" w:rsidR="0068160D" w:rsidRDefault="002D11FF">
      <w:pPr>
        <w:rPr>
          <w:rFonts w:ascii="Times New Roman" w:hAnsi="Times New Roman"/>
        </w:rPr>
      </w:pPr>
      <w:r>
        <w:rPr>
          <w:rFonts w:ascii="Times New Roman" w:hAnsi="Times New Roman" w:cs="Calibri"/>
          <w:b/>
        </w:rPr>
        <w:t>Obchodné meno:</w:t>
      </w:r>
    </w:p>
    <w:p w14:paraId="59601DD5" w14:textId="77777777" w:rsidR="0068160D" w:rsidRDefault="002D11FF">
      <w:pPr>
        <w:rPr>
          <w:rFonts w:ascii="Times New Roman" w:hAnsi="Times New Roman"/>
        </w:rPr>
      </w:pPr>
      <w:r>
        <w:rPr>
          <w:rFonts w:ascii="Times New Roman" w:hAnsi="Times New Roman" w:cs="Calibri"/>
        </w:rPr>
        <w:t>Adresa sídla:</w:t>
      </w:r>
    </w:p>
    <w:p w14:paraId="57655F13" w14:textId="77777777" w:rsidR="0068160D" w:rsidRDefault="002D11FF">
      <w:pPr>
        <w:rPr>
          <w:rFonts w:ascii="Times New Roman" w:hAnsi="Times New Roman"/>
        </w:rPr>
      </w:pPr>
      <w:r>
        <w:rPr>
          <w:rFonts w:ascii="Times New Roman" w:hAnsi="Times New Roman" w:cs="Calibri"/>
        </w:rPr>
        <w:t>IČO:</w:t>
      </w:r>
    </w:p>
    <w:p w14:paraId="66FD4EEA" w14:textId="77777777" w:rsidR="0068160D" w:rsidRDefault="002D11FF">
      <w:pPr>
        <w:rPr>
          <w:rFonts w:ascii="Times New Roman" w:hAnsi="Times New Roman"/>
        </w:rPr>
      </w:pPr>
      <w:r>
        <w:rPr>
          <w:rFonts w:ascii="Times New Roman" w:hAnsi="Times New Roman" w:cs="Calibri"/>
        </w:rPr>
        <w:t>DIČ:</w:t>
      </w:r>
    </w:p>
    <w:p w14:paraId="1EC9603E" w14:textId="77777777" w:rsidR="0068160D" w:rsidRDefault="002D11FF">
      <w:pPr>
        <w:rPr>
          <w:rFonts w:ascii="Times New Roman" w:hAnsi="Times New Roman"/>
        </w:rPr>
      </w:pPr>
      <w:r>
        <w:rPr>
          <w:rFonts w:ascii="Times New Roman" w:hAnsi="Times New Roman" w:cs="Calibri"/>
        </w:rPr>
        <w:t>Právna forma:</w:t>
      </w:r>
    </w:p>
    <w:p w14:paraId="2E7E0051" w14:textId="77777777" w:rsidR="0068160D" w:rsidRDefault="002D11FF">
      <w:pPr>
        <w:rPr>
          <w:rFonts w:ascii="Times New Roman" w:hAnsi="Times New Roman"/>
        </w:rPr>
      </w:pPr>
      <w:r>
        <w:rPr>
          <w:rFonts w:ascii="Times New Roman" w:hAnsi="Times New Roman" w:cs="Calibri"/>
        </w:rPr>
        <w:t>Banka:</w:t>
      </w:r>
    </w:p>
    <w:p w14:paraId="32DEFC71" w14:textId="77777777" w:rsidR="0068160D" w:rsidRDefault="002D11FF">
      <w:pPr>
        <w:rPr>
          <w:rFonts w:ascii="Times New Roman" w:hAnsi="Times New Roman"/>
        </w:rPr>
      </w:pPr>
      <w:r>
        <w:rPr>
          <w:rFonts w:ascii="Times New Roman" w:hAnsi="Times New Roman" w:cs="Calibri"/>
        </w:rPr>
        <w:t>Číslo platobného účtu</w:t>
      </w:r>
    </w:p>
    <w:p w14:paraId="2F874CCD" w14:textId="77777777" w:rsidR="0068160D" w:rsidRDefault="002D11FF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 w:cs="Calibri"/>
        </w:rPr>
        <w:t>konajúci</w:t>
      </w:r>
    </w:p>
    <w:p w14:paraId="749A0E77" w14:textId="77777777" w:rsidR="0068160D" w:rsidRPr="005F6067" w:rsidRDefault="002D11FF">
      <w:pPr>
        <w:rPr>
          <w:rFonts w:ascii="Times New Roman" w:hAnsi="Times New Roman" w:cs="Times New Roman"/>
        </w:rPr>
      </w:pPr>
      <w:r w:rsidRPr="005F6067">
        <w:rPr>
          <w:rFonts w:ascii="Times New Roman" w:hAnsi="Times New Roman" w:cs="Times New Roman"/>
        </w:rPr>
        <w:t>Meno a priezvisko:</w:t>
      </w:r>
    </w:p>
    <w:p w14:paraId="5529DBB2" w14:textId="77777777" w:rsidR="0068160D" w:rsidRPr="005F6067" w:rsidRDefault="002D11FF">
      <w:pPr>
        <w:rPr>
          <w:rFonts w:ascii="Times New Roman" w:hAnsi="Times New Roman" w:cs="Times New Roman"/>
        </w:rPr>
      </w:pPr>
      <w:r w:rsidRPr="005F6067">
        <w:rPr>
          <w:rFonts w:ascii="Times New Roman" w:hAnsi="Times New Roman" w:cs="Times New Roman"/>
        </w:rPr>
        <w:t>Adresa trvalého pobytu:</w:t>
      </w:r>
    </w:p>
    <w:p w14:paraId="41DE2E3B" w14:textId="77777777" w:rsidR="0068160D" w:rsidRPr="005F6067" w:rsidRDefault="002D11FF">
      <w:pPr>
        <w:rPr>
          <w:rFonts w:ascii="Times New Roman" w:hAnsi="Times New Roman" w:cs="Times New Roman"/>
        </w:rPr>
      </w:pPr>
      <w:r w:rsidRPr="005F6067">
        <w:rPr>
          <w:rFonts w:ascii="Times New Roman" w:hAnsi="Times New Roman" w:cs="Times New Roman"/>
        </w:rPr>
        <w:t>Rodné číslo:</w:t>
      </w:r>
    </w:p>
    <w:p w14:paraId="03A05CDD" w14:textId="77777777" w:rsidR="0068160D" w:rsidRPr="005F6067" w:rsidRDefault="0068160D">
      <w:pPr>
        <w:rPr>
          <w:rFonts w:ascii="Times New Roman" w:hAnsi="Times New Roman" w:cs="Times New Roman"/>
        </w:rPr>
      </w:pPr>
    </w:p>
    <w:p w14:paraId="3A172C14" w14:textId="1FC5F2EC" w:rsidR="0068160D" w:rsidRPr="000E25DA" w:rsidRDefault="002D11FF">
      <w:pPr>
        <w:rPr>
          <w:rFonts w:ascii="Times New Roman" w:hAnsi="Times New Roman" w:cs="Times New Roman"/>
          <w:b/>
          <w:bCs/>
        </w:rPr>
      </w:pPr>
      <w:r w:rsidRPr="005F6067">
        <w:rPr>
          <w:rFonts w:ascii="Times New Roman" w:hAnsi="Times New Roman" w:cs="Times New Roman"/>
          <w:b/>
          <w:bCs/>
        </w:rPr>
        <w:t>Popis</w:t>
      </w:r>
      <w:r w:rsidR="0066482B">
        <w:rPr>
          <w:rFonts w:ascii="Times New Roman" w:hAnsi="Times New Roman" w:cs="Times New Roman"/>
          <w:b/>
          <w:bCs/>
        </w:rPr>
        <w:t xml:space="preserve"> a hodnota</w:t>
      </w:r>
      <w:r w:rsidRPr="005F6067">
        <w:rPr>
          <w:rFonts w:ascii="Times New Roman" w:hAnsi="Times New Roman" w:cs="Times New Roman"/>
          <w:b/>
          <w:bCs/>
        </w:rPr>
        <w:t xml:space="preserve"> iného bezodplatného plnenia :</w:t>
      </w:r>
    </w:p>
    <w:p w14:paraId="2602D209" w14:textId="77777777" w:rsidR="0068160D" w:rsidRPr="005F6067" w:rsidRDefault="0068160D">
      <w:pPr>
        <w:rPr>
          <w:rFonts w:ascii="Times New Roman" w:hAnsi="Times New Roman" w:cs="Times New Roman"/>
        </w:rPr>
      </w:pPr>
    </w:p>
    <w:p w14:paraId="554063C8" w14:textId="77777777" w:rsidR="0068160D" w:rsidRPr="005F6067" w:rsidRDefault="002D11FF">
      <w:pPr>
        <w:rPr>
          <w:rFonts w:ascii="Times New Roman" w:hAnsi="Times New Roman" w:cs="Times New Roman"/>
        </w:rPr>
      </w:pPr>
      <w:r w:rsidRPr="005F6067">
        <w:rPr>
          <w:rFonts w:ascii="Times New Roman" w:hAnsi="Times New Roman" w:cs="Times New Roman"/>
        </w:rPr>
        <w:t>Poskytovateľ poskytne príjemcovi bezodplatnú službu - ................................. - v hodnote....................€ ( slovom........................eur ) v období od...……..do....…….</w:t>
      </w:r>
    </w:p>
    <w:p w14:paraId="757FA89C" w14:textId="4024F01D" w:rsidR="0068160D" w:rsidRPr="005F6067" w:rsidRDefault="002D11FF">
      <w:pPr>
        <w:spacing w:before="120"/>
        <w:rPr>
          <w:rFonts w:ascii="Times New Roman" w:hAnsi="Times New Roman" w:cs="Times New Roman"/>
        </w:rPr>
      </w:pPr>
      <w:r w:rsidRPr="005F6067">
        <w:rPr>
          <w:rFonts w:ascii="Times New Roman" w:hAnsi="Times New Roman" w:cs="Times New Roman"/>
        </w:rPr>
        <w:t xml:space="preserve">Poskytovateľ vyhlasuje, že nie je osobou uvedenou v § 24 ods. 1 </w:t>
      </w:r>
      <w:r w:rsidR="006B7C7B" w:rsidRPr="005F6067">
        <w:rPr>
          <w:rFonts w:ascii="Times New Roman" w:hAnsi="Times New Roman" w:cs="Times New Roman"/>
        </w:rPr>
        <w:t>zákona, a to</w:t>
      </w:r>
    </w:p>
    <w:p w14:paraId="74C602DC" w14:textId="0E33C779" w:rsidR="006B7C7B" w:rsidRPr="000E25DA" w:rsidRDefault="00CC45DC" w:rsidP="006B7C7B">
      <w:pPr>
        <w:pStyle w:val="Odsekzoznamu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0E25DA">
        <w:rPr>
          <w:rFonts w:ascii="Times New Roman" w:hAnsi="Times New Roman" w:cs="Times New Roman"/>
        </w:rPr>
        <w:t>š</w:t>
      </w:r>
      <w:r w:rsidR="006B7C7B" w:rsidRPr="000E25DA">
        <w:rPr>
          <w:rFonts w:ascii="Times New Roman" w:hAnsi="Times New Roman" w:cs="Times New Roman"/>
        </w:rPr>
        <w:t>tát, Slovenský pozemkový fond, obec alebo vyšší územný celok</w:t>
      </w:r>
      <w:r w:rsidRPr="000E25DA">
        <w:rPr>
          <w:rFonts w:ascii="Times New Roman" w:hAnsi="Times New Roman" w:cs="Times New Roman"/>
        </w:rPr>
        <w:t>,</w:t>
      </w:r>
    </w:p>
    <w:p w14:paraId="1FEE059A" w14:textId="786B4BE3" w:rsidR="006B7C7B" w:rsidRPr="000E25DA" w:rsidRDefault="00CC45DC" w:rsidP="006B7C7B">
      <w:pPr>
        <w:pStyle w:val="Odsekzoznamu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0E25DA">
        <w:rPr>
          <w:rFonts w:ascii="Times New Roman" w:hAnsi="Times New Roman" w:cs="Times New Roman"/>
        </w:rPr>
        <w:t>p</w:t>
      </w:r>
      <w:r w:rsidR="006B7C7B" w:rsidRPr="000E25DA">
        <w:rPr>
          <w:rFonts w:ascii="Times New Roman" w:hAnsi="Times New Roman" w:cs="Times New Roman"/>
        </w:rPr>
        <w:t>rávnická os</w:t>
      </w:r>
      <w:r w:rsidRPr="000E25DA">
        <w:rPr>
          <w:rFonts w:ascii="Times New Roman" w:hAnsi="Times New Roman" w:cs="Times New Roman"/>
        </w:rPr>
        <w:t>o</w:t>
      </w:r>
      <w:r w:rsidR="006B7C7B" w:rsidRPr="000E25DA">
        <w:rPr>
          <w:rFonts w:ascii="Times New Roman" w:hAnsi="Times New Roman" w:cs="Times New Roman"/>
        </w:rPr>
        <w:t>ba, ktorej zriaďovateľom alebo zakladateľom je osoba podľa písm. a)</w:t>
      </w:r>
      <w:r w:rsidRPr="000E25DA">
        <w:rPr>
          <w:rFonts w:ascii="Times New Roman" w:hAnsi="Times New Roman" w:cs="Times New Roman"/>
        </w:rPr>
        <w:t>,</w:t>
      </w:r>
    </w:p>
    <w:p w14:paraId="6E4851C6" w14:textId="73B9A9CF" w:rsidR="006B7C7B" w:rsidRPr="000E25DA" w:rsidRDefault="00CC45DC" w:rsidP="006B7C7B">
      <w:pPr>
        <w:pStyle w:val="Odsekzoznamu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0E25DA">
        <w:rPr>
          <w:rFonts w:ascii="Times New Roman" w:hAnsi="Times New Roman" w:cs="Times New Roman"/>
        </w:rPr>
        <w:t>p</w:t>
      </w:r>
      <w:r w:rsidR="006B7C7B" w:rsidRPr="000E25DA">
        <w:rPr>
          <w:rFonts w:ascii="Times New Roman" w:hAnsi="Times New Roman" w:cs="Times New Roman"/>
        </w:rPr>
        <w:t>rávnická osoba, v ktorej má majetkovú účasť osoba podľa písm. a)</w:t>
      </w:r>
      <w:r w:rsidRPr="000E25DA">
        <w:rPr>
          <w:rFonts w:ascii="Times New Roman" w:hAnsi="Times New Roman" w:cs="Times New Roman"/>
        </w:rPr>
        <w:t>,</w:t>
      </w:r>
    </w:p>
    <w:p w14:paraId="4E1B8D16" w14:textId="3743BCCA" w:rsidR="006B7C7B" w:rsidRPr="000E25DA" w:rsidRDefault="00CC45DC" w:rsidP="006B7C7B">
      <w:pPr>
        <w:pStyle w:val="Odsekzoznamu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0E25DA">
        <w:rPr>
          <w:rFonts w:ascii="Times New Roman" w:hAnsi="Times New Roman" w:cs="Times New Roman"/>
        </w:rPr>
        <w:t>o</w:t>
      </w:r>
      <w:r w:rsidR="006B7C7B" w:rsidRPr="000E25DA">
        <w:rPr>
          <w:rFonts w:ascii="Times New Roman" w:hAnsi="Times New Roman" w:cs="Times New Roman"/>
        </w:rPr>
        <w:t>bčianske združenie, nadácia, nezisková organizácia poskytujúca všeobecne prospešné služby, neinvestičný fond, záujmové združenie právnických osôb, združenie obcí a organizácia s medzinárodným prvkom</w:t>
      </w:r>
      <w:r w:rsidRPr="000E25DA">
        <w:rPr>
          <w:rFonts w:ascii="Times New Roman" w:hAnsi="Times New Roman" w:cs="Times New Roman"/>
        </w:rPr>
        <w:t>,</w:t>
      </w:r>
    </w:p>
    <w:p w14:paraId="60E4E389" w14:textId="65446779" w:rsidR="00CC45DC" w:rsidRPr="000E25DA" w:rsidRDefault="00CC45DC" w:rsidP="006B7C7B">
      <w:pPr>
        <w:pStyle w:val="Odsekzoznamu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0E25DA">
        <w:rPr>
          <w:rFonts w:ascii="Times New Roman" w:hAnsi="Times New Roman" w:cs="Times New Roman"/>
        </w:rPr>
        <w:t>verejnoprávna inštitúcia a iná právnická osoba zriadená zákonom,</w:t>
      </w:r>
    </w:p>
    <w:p w14:paraId="5AA65BCE" w14:textId="0DCAB107" w:rsidR="00CC45DC" w:rsidRPr="000E25DA" w:rsidRDefault="00CC45DC" w:rsidP="006B7C7B">
      <w:pPr>
        <w:pStyle w:val="Odsekzoznamu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0E25DA">
        <w:rPr>
          <w:rFonts w:ascii="Times New Roman" w:hAnsi="Times New Roman" w:cs="Times New Roman"/>
        </w:rPr>
        <w:t>právnická osoba, ktorá má sídlo v zahraničí,</w:t>
      </w:r>
    </w:p>
    <w:p w14:paraId="0CA94599" w14:textId="3CE2625C" w:rsidR="00CC45DC" w:rsidRPr="000E25DA" w:rsidRDefault="00CC45DC" w:rsidP="000E25DA">
      <w:pPr>
        <w:pStyle w:val="Odsekzoznamu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0E25DA">
        <w:rPr>
          <w:rFonts w:ascii="Times New Roman" w:hAnsi="Times New Roman" w:cs="Times New Roman"/>
        </w:rPr>
        <w:t>európska strana a európska nadácia.</w:t>
      </w:r>
    </w:p>
    <w:p w14:paraId="3D745BD6" w14:textId="4D95278D" w:rsidR="0068160D" w:rsidRPr="000E25DA" w:rsidRDefault="003F0B35">
      <w:pPr>
        <w:spacing w:before="120"/>
        <w:jc w:val="both"/>
        <w:rPr>
          <w:rFonts w:ascii="Times New Roman" w:hAnsi="Times New Roman" w:cs="Times New Roman"/>
        </w:rPr>
      </w:pPr>
      <w:r w:rsidRPr="005F6067">
        <w:rPr>
          <w:rFonts w:ascii="Times New Roman" w:hAnsi="Times New Roman" w:cs="Times New Roman"/>
        </w:rPr>
        <w:t>Podpisom tohto vyhlásenia poskytovateľ</w:t>
      </w:r>
      <w:r w:rsidR="002D11FF" w:rsidRPr="005F6067">
        <w:rPr>
          <w:rFonts w:ascii="Times New Roman" w:hAnsi="Times New Roman" w:cs="Times New Roman"/>
        </w:rPr>
        <w:t xml:space="preserve"> berie na vedomie, že </w:t>
      </w:r>
      <w:r w:rsidR="00046BCA" w:rsidRPr="005F6067">
        <w:rPr>
          <w:rFonts w:ascii="Times New Roman" w:hAnsi="Times New Roman" w:cs="Times New Roman"/>
        </w:rPr>
        <w:t xml:space="preserve">identifikačné </w:t>
      </w:r>
      <w:r w:rsidR="002D11FF" w:rsidRPr="005F6067">
        <w:rPr>
          <w:rFonts w:ascii="Times New Roman" w:hAnsi="Times New Roman" w:cs="Times New Roman"/>
        </w:rPr>
        <w:t xml:space="preserve">údaje obsiahnuté v tomto vyhlásení </w:t>
      </w:r>
      <w:r w:rsidR="00046BCA" w:rsidRPr="005F6067">
        <w:rPr>
          <w:rFonts w:ascii="Times New Roman" w:hAnsi="Times New Roman" w:cs="Times New Roman"/>
        </w:rPr>
        <w:t xml:space="preserve">v rozsahu obchodné meno, adresa sídla, identifikačné číslo a údaj o hodnote iného bezodplatného plnenia </w:t>
      </w:r>
      <w:r w:rsidR="002D11FF" w:rsidRPr="005F6067">
        <w:rPr>
          <w:rFonts w:ascii="Times New Roman" w:hAnsi="Times New Roman" w:cs="Times New Roman"/>
        </w:rPr>
        <w:t xml:space="preserve">budú zverejnené v zmysle príslušných právnych predpisov, najmä zákona  č. 85/2005 </w:t>
      </w:r>
      <w:proofErr w:type="spellStart"/>
      <w:r w:rsidR="002D11FF" w:rsidRPr="005F6067">
        <w:rPr>
          <w:rFonts w:ascii="Times New Roman" w:hAnsi="Times New Roman" w:cs="Times New Roman"/>
        </w:rPr>
        <w:t>Z.z</w:t>
      </w:r>
      <w:proofErr w:type="spellEnd"/>
      <w:r w:rsidR="002D11FF" w:rsidRPr="005F6067">
        <w:rPr>
          <w:rFonts w:ascii="Times New Roman" w:hAnsi="Times New Roman" w:cs="Times New Roman"/>
        </w:rPr>
        <w:t>. o politických stranách a politických hnutiach v znení neskorších predpisov</w:t>
      </w:r>
      <w:r w:rsidR="00E75E46">
        <w:rPr>
          <w:rFonts w:ascii="Times New Roman" w:hAnsi="Times New Roman" w:cs="Times New Roman"/>
        </w:rPr>
        <w:t>.</w:t>
      </w:r>
    </w:p>
    <w:p w14:paraId="32EF2BA5" w14:textId="77777777" w:rsidR="0068160D" w:rsidRDefault="0068160D">
      <w:pPr>
        <w:jc w:val="both"/>
        <w:rPr>
          <w:rFonts w:ascii="Times New Roman" w:hAnsi="Times New Roman" w:cs="Times New Roman"/>
        </w:rPr>
      </w:pPr>
    </w:p>
    <w:p w14:paraId="1C6A2E96" w14:textId="77777777" w:rsidR="0068160D" w:rsidRDefault="002D11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......................, dňa 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</w:t>
      </w:r>
    </w:p>
    <w:p w14:paraId="3089FB92" w14:textId="77777777" w:rsidR="0068160D" w:rsidRDefault="002D11FF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14:paraId="3884EA07" w14:textId="77777777" w:rsidR="0068160D" w:rsidRDefault="0068160D">
      <w:pPr>
        <w:jc w:val="both"/>
        <w:rPr>
          <w:rFonts w:ascii="Times New Roman" w:hAnsi="Times New Roman" w:cs="Times New Roman"/>
        </w:rPr>
      </w:pPr>
    </w:p>
    <w:p w14:paraId="5D8FF42F" w14:textId="438A8B8F" w:rsidR="0066482B" w:rsidRDefault="0066482B" w:rsidP="000E25DA">
      <w:pPr>
        <w:ind w:left="5672"/>
        <w:jc w:val="center"/>
        <w:rPr>
          <w:rFonts w:ascii="Times New Roman" w:hAnsi="Times New Roman" w:cs="Times New Roman"/>
        </w:rPr>
      </w:pPr>
      <w:r w:rsidRPr="00664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podpis poskytovateľa</w:t>
      </w:r>
    </w:p>
    <w:p w14:paraId="5E12EE26" w14:textId="76979366" w:rsidR="0068160D" w:rsidRDefault="0066482B" w:rsidP="000E25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17471F51" w14:textId="2115836D" w:rsidR="0068160D" w:rsidRDefault="000D08E9" w:rsidP="000E25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6482B">
        <w:rPr>
          <w:rFonts w:ascii="Times New Roman" w:hAnsi="Times New Roman" w:cs="Times New Roman"/>
        </w:rPr>
        <w:t>bchodné meno poskytovateľa</w:t>
      </w:r>
    </w:p>
    <w:p w14:paraId="556D4473" w14:textId="05CE742B" w:rsidR="0066482B" w:rsidRDefault="0066482B">
      <w:pPr>
        <w:jc w:val="right"/>
      </w:pPr>
      <w:r>
        <w:rPr>
          <w:rFonts w:ascii="Times New Roman" w:hAnsi="Times New Roman" w:cs="Times New Roman"/>
        </w:rPr>
        <w:t>meno a priezvisko konajúceho</w:t>
      </w:r>
    </w:p>
    <w:sectPr w:rsidR="0066482B">
      <w:pgSz w:w="11906" w:h="16838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5DE5"/>
    <w:multiLevelType w:val="hybridMultilevel"/>
    <w:tmpl w:val="B5D657A4"/>
    <w:lvl w:ilvl="0" w:tplc="56F4318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Dr. Henrieta Bicáková">
    <w15:presenceInfo w15:providerId="AD" w15:userId="S::bicakova@gplegal.eu::d7ae3fac-0ade-4a39-8f89-3c667adbb8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0D"/>
    <w:rsid w:val="00046BCA"/>
    <w:rsid w:val="000D08E9"/>
    <w:rsid w:val="000E25DA"/>
    <w:rsid w:val="002D11FF"/>
    <w:rsid w:val="003F0B35"/>
    <w:rsid w:val="005F6067"/>
    <w:rsid w:val="0066482B"/>
    <w:rsid w:val="0068160D"/>
    <w:rsid w:val="006B7C7B"/>
    <w:rsid w:val="00CC45DC"/>
    <w:rsid w:val="00DF2F35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3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723"/>
    <w:pPr>
      <w:overflowPunct w:val="0"/>
    </w:pPr>
    <w:rPr>
      <w:rFonts w:asciiTheme="minorHAnsi" w:eastAsiaTheme="minorEastAsia" w:hAnsiTheme="minorHAnsi" w:cstheme="minorBidi"/>
      <w:kern w:val="0"/>
      <w:sz w:val="24"/>
      <w:lang w:eastAsia="en-US"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bCs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qFormat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zovChar">
    <w:name w:val="Názov Char"/>
    <w:basedOn w:val="Predvolenpsmoodseku"/>
    <w:qFormat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character" w:customStyle="1" w:styleId="Nadpis1Char">
    <w:name w:val="Nadpis 1 Char"/>
    <w:basedOn w:val="Predvolenpsmoodseku"/>
    <w:qFormat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nazacatekleft">
    <w:name w:val="_na_zacatek_left"/>
    <w:qFormat/>
    <w:pPr>
      <w:overflowPunct w:val="0"/>
      <w:spacing w:before="60" w:after="60"/>
      <w:jc w:val="both"/>
    </w:pPr>
    <w:rPr>
      <w:rFonts w:ascii="Times New Roman" w:eastAsia="Times New Roman" w:hAnsi="Times New Roman" w:cs="Times New Roman"/>
      <w:color w:val="000000"/>
      <w:szCs w:val="20"/>
      <w:lang w:eastAsia="sk-SK"/>
    </w:rPr>
  </w:style>
  <w:style w:type="paragraph" w:customStyle="1" w:styleId="Hlavikaapta">
    <w:name w:val="Hlavička a päta"/>
    <w:basedOn w:val="Normlny"/>
    <w:qFormat/>
    <w:pPr>
      <w:suppressLineNumbers/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sz w:val="28"/>
      <w:u w:val="single"/>
    </w:rPr>
  </w:style>
  <w:style w:type="paragraph" w:styleId="Revzia">
    <w:name w:val="Revision"/>
    <w:hidden/>
    <w:uiPriority w:val="99"/>
    <w:semiHidden/>
    <w:rsid w:val="006B7C7B"/>
    <w:rPr>
      <w:rFonts w:asciiTheme="minorHAnsi" w:eastAsiaTheme="minorEastAsia" w:hAnsiTheme="minorHAnsi" w:cstheme="minorBidi"/>
      <w:kern w:val="0"/>
      <w:sz w:val="24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25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25DA"/>
    <w:rPr>
      <w:rFonts w:ascii="Tahoma" w:eastAsiaTheme="minorEastAsia" w:hAnsi="Tahoma" w:cs="Tahoma"/>
      <w:kern w:val="0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723"/>
    <w:pPr>
      <w:overflowPunct w:val="0"/>
    </w:pPr>
    <w:rPr>
      <w:rFonts w:asciiTheme="minorHAnsi" w:eastAsiaTheme="minorEastAsia" w:hAnsiTheme="minorHAnsi" w:cstheme="minorBidi"/>
      <w:kern w:val="0"/>
      <w:sz w:val="24"/>
      <w:lang w:eastAsia="en-US"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bCs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qFormat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zovChar">
    <w:name w:val="Názov Char"/>
    <w:basedOn w:val="Predvolenpsmoodseku"/>
    <w:qFormat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character" w:customStyle="1" w:styleId="Nadpis1Char">
    <w:name w:val="Nadpis 1 Char"/>
    <w:basedOn w:val="Predvolenpsmoodseku"/>
    <w:qFormat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nazacatekleft">
    <w:name w:val="_na_zacatek_left"/>
    <w:qFormat/>
    <w:pPr>
      <w:overflowPunct w:val="0"/>
      <w:spacing w:before="60" w:after="60"/>
      <w:jc w:val="both"/>
    </w:pPr>
    <w:rPr>
      <w:rFonts w:ascii="Times New Roman" w:eastAsia="Times New Roman" w:hAnsi="Times New Roman" w:cs="Times New Roman"/>
      <w:color w:val="000000"/>
      <w:szCs w:val="20"/>
      <w:lang w:eastAsia="sk-SK"/>
    </w:rPr>
  </w:style>
  <w:style w:type="paragraph" w:customStyle="1" w:styleId="Hlavikaapta">
    <w:name w:val="Hlavička a päta"/>
    <w:basedOn w:val="Normlny"/>
    <w:qFormat/>
    <w:pPr>
      <w:suppressLineNumbers/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sz w:val="28"/>
      <w:u w:val="single"/>
    </w:rPr>
  </w:style>
  <w:style w:type="paragraph" w:styleId="Revzia">
    <w:name w:val="Revision"/>
    <w:hidden/>
    <w:uiPriority w:val="99"/>
    <w:semiHidden/>
    <w:rsid w:val="006B7C7B"/>
    <w:rPr>
      <w:rFonts w:asciiTheme="minorHAnsi" w:eastAsiaTheme="minorEastAsia" w:hAnsiTheme="minorHAnsi" w:cstheme="minorBidi"/>
      <w:kern w:val="0"/>
      <w:sz w:val="24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25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25DA"/>
    <w:rPr>
      <w:rFonts w:ascii="Tahoma" w:eastAsiaTheme="minorEastAsia" w:hAnsi="Tahoma" w:cs="Tahoma"/>
      <w:kern w:val="0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gondzi</dc:creator>
  <cp:lastModifiedBy>Bea</cp:lastModifiedBy>
  <cp:revision>3</cp:revision>
  <cp:lastPrinted>2019-01-18T12:57:00Z</cp:lastPrinted>
  <dcterms:created xsi:type="dcterms:W3CDTF">2023-06-16T10:14:00Z</dcterms:created>
  <dcterms:modified xsi:type="dcterms:W3CDTF">2023-06-19T09:06:00Z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